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46060">
      <w:pPr>
        <w:rPr>
          <w:rFonts w:hint="eastAsia"/>
        </w:rPr>
      </w:pPr>
      <w:r>
        <w:rPr>
          <w:rFonts w:hint="eastAsia"/>
          <w:lang w:val="en-US" w:eastAsia="zh-CN"/>
        </w:rPr>
        <w:t>合同节水管理</w:t>
      </w:r>
      <w:r>
        <w:rPr>
          <w:rFonts w:hint="eastAsia"/>
        </w:rPr>
        <w:t>服务认证简介</w:t>
      </w:r>
    </w:p>
    <w:p w14:paraId="6E1D815C">
      <w:pPr>
        <w:rPr>
          <w:rFonts w:hint="eastAsia"/>
        </w:rPr>
      </w:pPr>
    </w:p>
    <w:p w14:paraId="1FF9A95B">
      <w:pPr>
        <w:rPr>
          <w:rFonts w:hint="eastAsia"/>
        </w:rPr>
      </w:pPr>
      <w:r>
        <w:rPr>
          <w:rFonts w:hint="eastAsia"/>
        </w:rPr>
        <w:t>定义</w:t>
      </w:r>
    </w:p>
    <w:p w14:paraId="79C5646E">
      <w:pPr>
        <w:rPr>
          <w:rFonts w:hint="eastAsia"/>
        </w:rPr>
      </w:pPr>
    </w:p>
    <w:p w14:paraId="5256A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同节水管理服务认证是依据相关国家标准、行业标准或技术规范，对提供合同节水管理服务的组织在服务能力、服务过程控制、服务效果等方面是否符合规定要求所进行的合格评定活动。该认证通过科学的评价体系，验证服务组织是否具备为用水单位提供节水方案设计、技术实施、运营维护、节水量核算等全流程专业服务的能力，旨在规范合同节水管理服务市场秩序，提升服务质量，推动节水技术与管理模式的推广应用，助力水资源高效利用和可持续发展。</w:t>
      </w:r>
    </w:p>
    <w:p w14:paraId="7F6B4A20">
      <w:pPr>
        <w:rPr>
          <w:rFonts w:hint="eastAsia"/>
          <w:lang w:eastAsia="zh-CN"/>
        </w:rPr>
      </w:pPr>
    </w:p>
    <w:p w14:paraId="540445F2">
      <w:pPr>
        <w:rPr>
          <w:rFonts w:hint="eastAsia"/>
        </w:rPr>
      </w:pPr>
      <w:r>
        <w:rPr>
          <w:rFonts w:hint="eastAsia"/>
        </w:rPr>
        <w:t>认证意义</w:t>
      </w:r>
    </w:p>
    <w:p w14:paraId="688CD705">
      <w:pPr>
        <w:rPr>
          <w:rFonts w:hint="eastAsia"/>
        </w:rPr>
      </w:pPr>
    </w:p>
    <w:p w14:paraId="6662E2D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/>
          <w:lang w:eastAsia="zh-CN"/>
        </w:rPr>
        <w:t>认证意义在于，对于提供合同节水管理服务的组织而言，获得认证是其服务能力与专业水平的权威证明，有助于增强市场公信力，拓展业务合作机会，在激烈的市场竞争中脱颖而出。对于用水单位，选择通过认证的服务组织，可有效降低节水项目的选择风险，确保获得规范、高效的全流程服务，保障节水量目标的达成，实现降本增效与绿色发展的双赢。从行业发展角度看，认证体系的建立与实施，能够统一服务质量标准，淘汰不合格服务主体，引导行业向规范化、专业化方向迈进，推动合同节水管理模式的广泛应用与创新升级。此外，该认证对国家水资源管理战略具有重要支撑作用，通过促进节水技术与管理经验的推广，助力水资源的优化配置和高效利用，为建设节水型社会、实现生态文明建设目标提供有力保障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B37B6"/>
    <w:rsid w:val="00432BC6"/>
    <w:rsid w:val="00DA540B"/>
    <w:rsid w:val="068052FC"/>
    <w:rsid w:val="0B841FDB"/>
    <w:rsid w:val="0E2B37B6"/>
    <w:rsid w:val="17B976AF"/>
    <w:rsid w:val="190E6B7F"/>
    <w:rsid w:val="1C375DC9"/>
    <w:rsid w:val="1CB81B5F"/>
    <w:rsid w:val="1D1E372E"/>
    <w:rsid w:val="246631BC"/>
    <w:rsid w:val="27824743"/>
    <w:rsid w:val="279666AF"/>
    <w:rsid w:val="2C5D2908"/>
    <w:rsid w:val="313F0D49"/>
    <w:rsid w:val="491A6E10"/>
    <w:rsid w:val="4CA7254A"/>
    <w:rsid w:val="4D413490"/>
    <w:rsid w:val="54A164B2"/>
    <w:rsid w:val="5A505862"/>
    <w:rsid w:val="608B216E"/>
    <w:rsid w:val="63FB50F6"/>
    <w:rsid w:val="645C6DBF"/>
    <w:rsid w:val="65D0029B"/>
    <w:rsid w:val="692B4FAA"/>
    <w:rsid w:val="695C4354"/>
    <w:rsid w:val="6D213DAE"/>
    <w:rsid w:val="704A667A"/>
    <w:rsid w:val="78E7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679</Words>
  <Characters>685</Characters>
  <Lines>0</Lines>
  <Paragraphs>0</Paragraphs>
  <TotalTime>101</TotalTime>
  <ScaleCrop>false</ScaleCrop>
  <LinksUpToDate>false</LinksUpToDate>
  <CharactersWithSpaces>691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2025-06-12T06:47:00Z</dcterms:created>
  <dc:creator>jason</dc:creator>
  <cp:lastModifiedBy>jason</cp:lastModifiedBy>
  <dcterms:modified xsi:type="dcterms:W3CDTF">2026-04-23T07:53:17Z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CEE76153BCEA4A0F998E478578F0C7A1_13</vt:lpwstr>
  </property>
  <property fmtid="{D5CDD505-2E9C-101B-9397-08002B2CF9AE}" pid="4" name="KSOTemplateDocerSaveRecord">
    <vt:lpwstr>eyJoZGlkIjoiOTViNTcwOTYwMjUyZThjYmE1ZDE4MTY2NWM2YzZjZmUiLCJ1c2VySWQiOiIzNjQ0ODUwNjgifQ==</vt:lpwstr>
  </property>
</Properties>
</file>