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252AC">
      <w:pPr>
        <w:rPr>
          <w:rFonts w:hint="eastAsia"/>
        </w:rPr>
      </w:pPr>
      <w:r>
        <w:rPr>
          <w:rFonts w:hint="eastAsia"/>
        </w:rPr>
        <w:t>生活垃圾分类服务体系简介</w:t>
      </w:r>
    </w:p>
    <w:p w14:paraId="127FEBBE">
      <w:pPr>
        <w:rPr>
          <w:rFonts w:hint="eastAsia"/>
        </w:rPr>
      </w:pPr>
    </w:p>
    <w:p w14:paraId="13AB273D">
      <w:pPr>
        <w:rPr>
          <w:rFonts w:hint="eastAsia"/>
        </w:rPr>
      </w:pPr>
      <w:r>
        <w:rPr>
          <w:rFonts w:hint="eastAsia"/>
        </w:rPr>
        <w:t>一、定义</w:t>
      </w:r>
    </w:p>
    <w:p w14:paraId="4EF4859E">
      <w:pPr>
        <w:rPr>
          <w:rFonts w:hint="eastAsia"/>
        </w:rPr>
      </w:pPr>
      <w:r>
        <w:rPr>
          <w:rFonts w:hint="eastAsia"/>
        </w:rPr>
        <w:t>生活垃圾分类服务体系是指通过组织管理、设施设备、宣传引导、分类实施等多方面措施，实现生活垃圾的分类投放、分类收集、分类运输和分类处理的系统性服务。其目标是提高垃圾分类的效率和质量，减少环境污染，促进资源循环利用。</w:t>
      </w:r>
    </w:p>
    <w:p w14:paraId="1B06D423">
      <w:pPr>
        <w:rPr>
          <w:rFonts w:hint="eastAsia"/>
        </w:rPr>
      </w:pPr>
    </w:p>
    <w:p w14:paraId="74E0C723">
      <w:pPr>
        <w:rPr>
          <w:rFonts w:hint="eastAsia"/>
        </w:rPr>
      </w:pPr>
      <w:r>
        <w:rPr>
          <w:rFonts w:hint="eastAsia"/>
        </w:rPr>
        <w:t>二、核心内容</w:t>
      </w:r>
    </w:p>
    <w:p w14:paraId="5A48DA4E">
      <w:pPr>
        <w:rPr>
          <w:rFonts w:hint="eastAsia"/>
        </w:rPr>
      </w:pPr>
      <w:r>
        <w:rPr>
          <w:rFonts w:hint="eastAsia"/>
        </w:rPr>
        <w:t>1. 组织管理</w:t>
      </w:r>
    </w:p>
    <w:p w14:paraId="7D996697">
      <w:pPr>
        <w:rPr>
          <w:rFonts w:hint="eastAsia"/>
        </w:rPr>
      </w:pPr>
      <w:r>
        <w:rPr>
          <w:rFonts w:hint="eastAsia"/>
        </w:rPr>
        <w:t xml:space="preserve">   - 组织架构：设立专门的管理机构，明确职责分工，由高级管理人员负责。</w:t>
      </w:r>
    </w:p>
    <w:p w14:paraId="2D484EAB">
      <w:pPr>
        <w:rPr>
          <w:rFonts w:hint="eastAsia"/>
        </w:rPr>
      </w:pPr>
      <w:r>
        <w:rPr>
          <w:rFonts w:hint="eastAsia"/>
        </w:rPr>
        <w:t xml:space="preserve">   - 人员配置：配备足够的专业人员，包括垃圾分类指导员、回收员等，并要求相关人员具备相应资质。</w:t>
      </w:r>
    </w:p>
    <w:p w14:paraId="39E128EB">
      <w:pPr>
        <w:rPr>
          <w:rFonts w:hint="eastAsia"/>
        </w:rPr>
      </w:pPr>
      <w:r>
        <w:rPr>
          <w:rFonts w:hint="eastAsia"/>
        </w:rPr>
        <w:t xml:space="preserve">   - 制度建设：制定完善的管理制度，包括垃圾分类规范、监督机制、奖惩制度等。</w:t>
      </w:r>
    </w:p>
    <w:p w14:paraId="05BE29D6">
      <w:pPr>
        <w:rPr>
          <w:rFonts w:hint="eastAsia"/>
        </w:rPr>
      </w:pPr>
    </w:p>
    <w:p w14:paraId="1221D1F6">
      <w:pPr>
        <w:rPr>
          <w:rFonts w:hint="eastAsia"/>
        </w:rPr>
      </w:pPr>
      <w:r>
        <w:rPr>
          <w:rFonts w:hint="eastAsia"/>
        </w:rPr>
        <w:t>2. 设施设备</w:t>
      </w:r>
    </w:p>
    <w:p w14:paraId="704CEAFC">
      <w:pPr>
        <w:rPr>
          <w:rFonts w:hint="eastAsia"/>
        </w:rPr>
      </w:pPr>
      <w:r>
        <w:rPr>
          <w:rFonts w:hint="eastAsia"/>
        </w:rPr>
        <w:t xml:space="preserve">   - 分类设施：设置分类垃圾桶、回收箱等设施，确保设施标识清晰、布局合理。</w:t>
      </w:r>
    </w:p>
    <w:p w14:paraId="74AB5295">
      <w:pPr>
        <w:rPr>
          <w:rFonts w:hint="eastAsia"/>
        </w:rPr>
      </w:pPr>
      <w:r>
        <w:rPr>
          <w:rFonts w:hint="eastAsia"/>
        </w:rPr>
        <w:t xml:space="preserve">   - 运输设备：配备分类运输车辆，确保不同种类垃圾的独立运输。</w:t>
      </w:r>
    </w:p>
    <w:p w14:paraId="368D5891">
      <w:pPr>
        <w:rPr>
          <w:rFonts w:hint="eastAsia"/>
        </w:rPr>
      </w:pPr>
      <w:r>
        <w:rPr>
          <w:rFonts w:hint="eastAsia"/>
        </w:rPr>
        <w:t xml:space="preserve">   - 处理设施：建设分拣中心、回收站等，实现垃圾的分类处理和资源化利用。</w:t>
      </w:r>
    </w:p>
    <w:p w14:paraId="70CDC8BF">
      <w:pPr>
        <w:rPr>
          <w:rFonts w:hint="eastAsia"/>
        </w:rPr>
      </w:pPr>
    </w:p>
    <w:p w14:paraId="0BAF499D">
      <w:pPr>
        <w:rPr>
          <w:rFonts w:hint="eastAsia"/>
        </w:rPr>
      </w:pPr>
      <w:r>
        <w:rPr>
          <w:rFonts w:hint="eastAsia"/>
        </w:rPr>
        <w:t>3. 宣传引导</w:t>
      </w:r>
    </w:p>
    <w:p w14:paraId="6893F57B">
      <w:pPr>
        <w:rPr>
          <w:rFonts w:hint="eastAsia"/>
        </w:rPr>
      </w:pPr>
      <w:r>
        <w:rPr>
          <w:rFonts w:hint="eastAsia"/>
        </w:rPr>
        <w:t xml:space="preserve">   - 宣传教育：通过社区宣传、学校教育、媒体推广等方式，提高居民的垃圾分类意识。</w:t>
      </w:r>
    </w:p>
    <w:p w14:paraId="3A78CD83">
      <w:pPr>
        <w:rPr>
          <w:rFonts w:hint="eastAsia"/>
        </w:rPr>
      </w:pPr>
      <w:r>
        <w:rPr>
          <w:rFonts w:hint="eastAsia"/>
        </w:rPr>
        <w:t xml:space="preserve">   - 志愿服务：组织志愿者参与垃圾分类宣传和指导工作。</w:t>
      </w:r>
    </w:p>
    <w:p w14:paraId="497F9622">
      <w:pPr>
        <w:rPr>
          <w:rFonts w:hint="eastAsia"/>
        </w:rPr>
      </w:pPr>
      <w:r>
        <w:rPr>
          <w:rFonts w:hint="eastAsia"/>
        </w:rPr>
        <w:t xml:space="preserve">   - 评比公示：定期开展垃圾分类评比活动，公示结果，激励居民积极参与。</w:t>
      </w:r>
    </w:p>
    <w:p w14:paraId="129883A7">
      <w:pPr>
        <w:rPr>
          <w:rFonts w:hint="eastAsia"/>
        </w:rPr>
      </w:pPr>
    </w:p>
    <w:p w14:paraId="7A42F811">
      <w:pPr>
        <w:rPr>
          <w:rFonts w:hint="eastAsia"/>
        </w:rPr>
      </w:pPr>
      <w:r>
        <w:rPr>
          <w:rFonts w:hint="eastAsia"/>
        </w:rPr>
        <w:t>4. 分类实施</w:t>
      </w:r>
    </w:p>
    <w:p w14:paraId="34F2EC2D">
      <w:pPr>
        <w:rPr>
          <w:rFonts w:hint="eastAsia"/>
        </w:rPr>
      </w:pPr>
      <w:r>
        <w:rPr>
          <w:rFonts w:hint="eastAsia"/>
        </w:rPr>
        <w:t xml:space="preserve">   - 分类投放：引导居民按照规定将垃圾分为可回收物、有害垃圾、厨余垃圾和其他垃圾。</w:t>
      </w:r>
    </w:p>
    <w:p w14:paraId="040CF645">
      <w:pPr>
        <w:rPr>
          <w:rFonts w:hint="eastAsia"/>
        </w:rPr>
      </w:pPr>
      <w:r>
        <w:rPr>
          <w:rFonts w:hint="eastAsia"/>
        </w:rPr>
        <w:t xml:space="preserve">   - 分类收集：建立定时定点收集机制，确保垃圾及时分类收集。</w:t>
      </w:r>
    </w:p>
    <w:p w14:paraId="685C545B">
      <w:pPr>
        <w:rPr>
          <w:rFonts w:hint="eastAsia"/>
        </w:rPr>
      </w:pPr>
      <w:r>
        <w:rPr>
          <w:rFonts w:hint="eastAsia"/>
        </w:rPr>
        <w:t xml:space="preserve">   - 分类运输：实现垃圾的分类运输，避免混装混运。</w:t>
      </w:r>
    </w:p>
    <w:p w14:paraId="5345562A">
      <w:pPr>
        <w:rPr>
          <w:rFonts w:hint="eastAsia"/>
        </w:rPr>
      </w:pPr>
      <w:r>
        <w:rPr>
          <w:rFonts w:hint="eastAsia"/>
        </w:rPr>
        <w:t xml:space="preserve">   - 分类处理：对不同种类的垃圾进行分类处理，如可回收物回收利用、有害垃圾安全处置等。</w:t>
      </w:r>
    </w:p>
    <w:p w14:paraId="23F80DDD">
      <w:pPr>
        <w:rPr>
          <w:rFonts w:hint="eastAsia"/>
        </w:rPr>
      </w:pPr>
    </w:p>
    <w:p w14:paraId="447B2EAE">
      <w:pPr>
        <w:rPr>
          <w:rFonts w:hint="eastAsia"/>
        </w:rPr>
      </w:pPr>
      <w:r>
        <w:rPr>
          <w:rFonts w:hint="eastAsia"/>
        </w:rPr>
        <w:t>5. 监督与改进</w:t>
      </w:r>
    </w:p>
    <w:p w14:paraId="7E242BA2">
      <w:pPr>
        <w:rPr>
          <w:rFonts w:hint="eastAsia"/>
        </w:rPr>
      </w:pPr>
      <w:r>
        <w:rPr>
          <w:rFonts w:hint="eastAsia"/>
        </w:rPr>
        <w:t xml:space="preserve">   - 监督机制：设立监督机构，定期检查垃圾分类实施情况，及时发现问题并整改。</w:t>
      </w:r>
    </w:p>
    <w:p w14:paraId="287C7210">
      <w:pPr>
        <w:rPr>
          <w:rFonts w:hint="eastAsia"/>
        </w:rPr>
      </w:pPr>
      <w:r>
        <w:rPr>
          <w:rFonts w:hint="eastAsia"/>
        </w:rPr>
        <w:t xml:space="preserve">   - 持续改进：根据监督结果和居民反馈，不断优化分类服务体系。</w:t>
      </w:r>
    </w:p>
    <w:p w14:paraId="20C6B0CD">
      <w:pPr>
        <w:rPr>
          <w:rFonts w:hint="eastAsia"/>
        </w:rPr>
      </w:pPr>
    </w:p>
    <w:p w14:paraId="0F413B1C">
      <w:pPr>
        <w:rPr>
          <w:rFonts w:hint="eastAsia"/>
        </w:rPr>
      </w:pPr>
      <w:r>
        <w:rPr>
          <w:rFonts w:hint="eastAsia"/>
        </w:rPr>
        <w:t>三、评价体系</w:t>
      </w:r>
    </w:p>
    <w:p w14:paraId="0D8759D8">
      <w:pPr>
        <w:rPr>
          <w:rFonts w:hint="eastAsia"/>
        </w:rPr>
      </w:pPr>
      <w:r>
        <w:rPr>
          <w:rFonts w:hint="eastAsia"/>
        </w:rPr>
        <w:t>生活垃圾分类服务体系的评价主要依据相关标准（如GB/T 19095-2019、Q/ZG009-2021等），从服务文化、服务制度、设施设备、宣传引导、分类成效等方面进行评价。评价结果通常分为多个等级，如五星级至十星级。</w:t>
      </w:r>
    </w:p>
    <w:p w14:paraId="221E6B03">
      <w:pPr>
        <w:rPr>
          <w:rFonts w:hint="eastAsia"/>
        </w:rPr>
      </w:pPr>
    </w:p>
    <w:p w14:paraId="51B616DF">
      <w:pPr>
        <w:rPr>
          <w:rFonts w:hint="eastAsia"/>
        </w:rPr>
      </w:pPr>
      <w:r>
        <w:rPr>
          <w:rFonts w:hint="eastAsia"/>
        </w:rPr>
        <w:t>四、实践案例</w:t>
      </w:r>
    </w:p>
    <w:p w14:paraId="1523B8D4">
      <w:pPr>
        <w:rPr>
          <w:rFonts w:hint="eastAsia"/>
        </w:rPr>
      </w:pPr>
      <w:r>
        <w:rPr>
          <w:rFonts w:hint="eastAsia"/>
        </w:rPr>
        <w:t>以龙洞街道为例，该街道通过“两网融合”模式，建立了分拣中心、回收点、流动回收车三级回收服务体系，实现了垃圾分类收运体系和再生资源回收体系的有效融合。此外，通过“互联网+资源回收”模式，开发了预约回收小程序，提升了垃圾分类服务的便利性和效率。</w:t>
      </w:r>
    </w:p>
    <w:p w14:paraId="75457A85">
      <w:pPr>
        <w:rPr>
          <w:rFonts w:hint="eastAsia"/>
        </w:rPr>
      </w:pPr>
    </w:p>
    <w:p w14:paraId="540445F2">
      <w:pPr>
        <w:rPr>
          <w:rFonts w:hint="eastAsia"/>
        </w:rPr>
      </w:pPr>
      <w:r>
        <w:rPr>
          <w:rFonts w:hint="eastAsia"/>
        </w:rPr>
        <w:t>生活垃圾分类服务体系的建设和完善，对于推动垃圾分类工作、提升城市环境质量和资源利用效率具有重要意义。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B37B6"/>
    <w:rsid w:val="00432BC6"/>
    <w:rsid w:val="068052FC"/>
    <w:rsid w:val="0E2B37B6"/>
    <w:rsid w:val="17B976AF"/>
    <w:rsid w:val="1D1E372E"/>
    <w:rsid w:val="246631BC"/>
    <w:rsid w:val="27824743"/>
    <w:rsid w:val="54A164B2"/>
    <w:rsid w:val="5A505862"/>
    <w:rsid w:val="63FB50F6"/>
    <w:rsid w:val="692B4FAA"/>
    <w:rsid w:val="695C4354"/>
    <w:rsid w:val="6D21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758</Words>
  <Characters>798</Characters>
  <Lines>0</Lines>
  <Paragraphs>0</Paragraphs>
  <TotalTime>69</TotalTime>
  <ScaleCrop>false</ScaleCrop>
  <LinksUpToDate>false</LinksUpToDate>
  <CharactersWithSpaces>860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2025-06-12T06:47:00Z</dcterms:created>
  <dc:creator>jason</dc:creator>
  <cp:lastModifiedBy>jason</cp:lastModifiedBy>
  <dcterms:modified xsi:type="dcterms:W3CDTF">2025-06-16T07:46:39Z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CEE76153BCEA4A0F998E478578F0C7A1_13</vt:lpwstr>
  </property>
  <property fmtid="{D5CDD505-2E9C-101B-9397-08002B2CF9AE}" pid="4" name="KSOTemplateDocerSaveRecord">
    <vt:lpwstr>eyJoZGlkIjoiZjNkMjlhODE1ZTI4YjQxMmIzNTA4OWY4OTZiMzY1ODciLCJ1c2VySWQiOiIzNjQ0ODUwNjgifQ==</vt:lpwstr>
  </property>
</Properties>
</file>